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A984F" w14:textId="2F352561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jc w:val="center"/>
        <w:rPr>
          <w:color w:val="555555"/>
          <w:sz w:val="28"/>
          <w:szCs w:val="28"/>
        </w:rPr>
      </w:pPr>
      <w:r w:rsidRPr="00B12A51">
        <w:rPr>
          <w:rStyle w:val="a4"/>
          <w:color w:val="555555"/>
          <w:sz w:val="28"/>
          <w:szCs w:val="28"/>
        </w:rPr>
        <w:t xml:space="preserve">О работе  «Телефона доверия» </w:t>
      </w:r>
      <w:r>
        <w:rPr>
          <w:rStyle w:val="a4"/>
          <w:color w:val="555555"/>
          <w:sz w:val="28"/>
          <w:szCs w:val="28"/>
        </w:rPr>
        <w:t xml:space="preserve">в </w:t>
      </w:r>
      <w:r w:rsidRPr="00B12A51">
        <w:rPr>
          <w:rStyle w:val="a4"/>
          <w:color w:val="555555"/>
          <w:sz w:val="28"/>
          <w:szCs w:val="28"/>
        </w:rPr>
        <w:t xml:space="preserve">МКОУ ООШ д. </w:t>
      </w:r>
      <w:proofErr w:type="spellStart"/>
      <w:r w:rsidRPr="00B12A51">
        <w:rPr>
          <w:rStyle w:val="a4"/>
          <w:color w:val="555555"/>
          <w:sz w:val="28"/>
          <w:szCs w:val="28"/>
        </w:rPr>
        <w:t>Нелоба</w:t>
      </w:r>
      <w:proofErr w:type="spellEnd"/>
      <w:r w:rsidRPr="00B12A51">
        <w:rPr>
          <w:rStyle w:val="a4"/>
          <w:color w:val="555555"/>
          <w:sz w:val="28"/>
          <w:szCs w:val="28"/>
        </w:rPr>
        <w:t>.</w:t>
      </w:r>
    </w:p>
    <w:p w14:paraId="6F41F4C0" w14:textId="2EF6BE57" w:rsidR="00B12A51" w:rsidRPr="00B12A51" w:rsidRDefault="00B12A51" w:rsidP="00B12A51">
      <w:pPr>
        <w:pStyle w:val="a3"/>
        <w:shd w:val="clear" w:color="auto" w:fill="FFFFFF"/>
        <w:spacing w:before="0" w:beforeAutospacing="0" w:after="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>1. Принимается и рассматривается информация о фактах:</w:t>
      </w:r>
      <w:r w:rsidRPr="00B12A51">
        <w:rPr>
          <w:noProof/>
          <w:color w:val="007AD0"/>
          <w:sz w:val="28"/>
          <w:szCs w:val="28"/>
        </w:rPr>
        <w:drawing>
          <wp:inline distT="0" distB="0" distL="0" distR="0" wp14:anchorId="100CDEC3" wp14:editId="0BB4B7AA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752B9" w14:textId="77777777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>1.1. Коррупционных проявлениях в действиях сотрудников;</w:t>
      </w:r>
    </w:p>
    <w:p w14:paraId="410D6F7B" w14:textId="77777777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>1.2. Конфликта интересов в действиях сотрудников;</w:t>
      </w:r>
    </w:p>
    <w:p w14:paraId="3B7A8738" w14:textId="77777777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>1.3. Несоблюдения сотрудниками ограничений и запретов, установленных законодательством Российской Федерации.</w:t>
      </w:r>
    </w:p>
    <w:p w14:paraId="308C2B88" w14:textId="2C1F08D4" w:rsidR="00B12A51" w:rsidRPr="00B12A51" w:rsidRDefault="00B12A51" w:rsidP="00B12A51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B12A51">
        <w:rPr>
          <w:rFonts w:ascii="Times New Roman" w:hAnsi="Times New Roman" w:cs="Times New Roman"/>
          <w:color w:val="555555"/>
          <w:sz w:val="28"/>
          <w:szCs w:val="28"/>
        </w:rPr>
        <w:t xml:space="preserve">2. «Телефон доверия» размещается в здании </w:t>
      </w:r>
      <w:r w:rsidRPr="00B12A5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Муниципально</w:t>
      </w:r>
      <w:r w:rsidRPr="00B12A5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го</w:t>
      </w:r>
      <w:r w:rsidRPr="00B12A5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казенно</w:t>
      </w:r>
      <w:r w:rsidRPr="00B12A5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го</w:t>
      </w:r>
      <w:r w:rsidRPr="00B12A5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общеобразовательно</w:t>
      </w:r>
      <w:r w:rsidRPr="00B12A5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го</w:t>
      </w:r>
      <w:r w:rsidRPr="00B12A5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учреждени</w:t>
      </w:r>
      <w:r w:rsidRPr="00B12A5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я</w:t>
      </w:r>
    </w:p>
    <w:p w14:paraId="0C6EDC46" w14:textId="77777777" w:rsidR="00B12A51" w:rsidRPr="00B12A51" w:rsidRDefault="00B12A51" w:rsidP="00B12A51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B12A5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«Основная общеобразовательная школа деревни Нелоба»</w:t>
      </w:r>
    </w:p>
    <w:p w14:paraId="5933249A" w14:textId="77777777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 xml:space="preserve">реализующая </w:t>
      </w:r>
      <w:r w:rsidRPr="00B12A51">
        <w:rPr>
          <w:color w:val="555555"/>
          <w:sz w:val="28"/>
          <w:szCs w:val="28"/>
        </w:rPr>
        <w:t xml:space="preserve"> </w:t>
      </w:r>
      <w:r w:rsidRPr="00B12A51">
        <w:rPr>
          <w:color w:val="555555"/>
          <w:sz w:val="28"/>
          <w:szCs w:val="28"/>
        </w:rPr>
        <w:t xml:space="preserve"> основные общеобразовательные программы» по адресу: </w:t>
      </w:r>
      <w:r w:rsidRPr="00B12A51">
        <w:rPr>
          <w:bCs/>
          <w:noProof/>
          <w:sz w:val="28"/>
          <w:szCs w:val="28"/>
        </w:rPr>
        <w:t xml:space="preserve">624782, Свердловская область, Верхнесалдинский район, ул.Центральная, дом 83 телефон 8(34345) 5-12- </w:t>
      </w:r>
      <w:r w:rsidRPr="00B12A51">
        <w:rPr>
          <w:bCs/>
          <w:noProof/>
          <w:sz w:val="28"/>
          <w:szCs w:val="28"/>
        </w:rPr>
        <w:t>01</w:t>
      </w:r>
      <w:r w:rsidRPr="00B12A51">
        <w:rPr>
          <w:color w:val="555555"/>
          <w:sz w:val="28"/>
          <w:szCs w:val="28"/>
        </w:rPr>
        <w:t xml:space="preserve"> </w:t>
      </w:r>
      <w:r w:rsidRPr="00B12A51">
        <w:rPr>
          <w:color w:val="555555"/>
          <w:sz w:val="28"/>
          <w:szCs w:val="28"/>
        </w:rPr>
        <w:t xml:space="preserve"> </w:t>
      </w:r>
    </w:p>
    <w:p w14:paraId="785A7EB6" w14:textId="09A6A5CB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>Прием сообщений по «Телефону доверия» осуществляется ежедневно, кроме выходных и праздничных дней, путем личного приема сообщений по следующему графику:</w:t>
      </w:r>
    </w:p>
    <w:p w14:paraId="42BC0E45" w14:textId="348DF317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 xml:space="preserve">Понедельник – </w:t>
      </w:r>
      <w:r w:rsidRPr="00B12A51">
        <w:rPr>
          <w:color w:val="555555"/>
          <w:sz w:val="28"/>
          <w:szCs w:val="28"/>
        </w:rPr>
        <w:t>пятница</w:t>
      </w:r>
      <w:r w:rsidRPr="00B12A51">
        <w:rPr>
          <w:color w:val="555555"/>
          <w:sz w:val="28"/>
          <w:szCs w:val="28"/>
        </w:rPr>
        <w:t xml:space="preserve"> – с 08-00 до 1</w:t>
      </w:r>
      <w:r w:rsidRPr="00B12A51">
        <w:rPr>
          <w:color w:val="555555"/>
          <w:sz w:val="28"/>
          <w:szCs w:val="28"/>
        </w:rPr>
        <w:t>3</w:t>
      </w:r>
      <w:r w:rsidRPr="00B12A51">
        <w:rPr>
          <w:color w:val="555555"/>
          <w:sz w:val="28"/>
          <w:szCs w:val="28"/>
        </w:rPr>
        <w:t>-</w:t>
      </w:r>
      <w:r w:rsidRPr="00B12A51">
        <w:rPr>
          <w:color w:val="555555"/>
          <w:sz w:val="28"/>
          <w:szCs w:val="28"/>
        </w:rPr>
        <w:t>0</w:t>
      </w:r>
      <w:r w:rsidRPr="00B12A51">
        <w:rPr>
          <w:color w:val="555555"/>
          <w:sz w:val="28"/>
          <w:szCs w:val="28"/>
        </w:rPr>
        <w:t>0 часов;</w:t>
      </w:r>
    </w:p>
    <w:p w14:paraId="0EEA644A" w14:textId="545E3B34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 xml:space="preserve"> </w:t>
      </w:r>
      <w:r w:rsidRPr="00B12A51">
        <w:rPr>
          <w:color w:val="555555"/>
          <w:sz w:val="28"/>
          <w:szCs w:val="28"/>
        </w:rPr>
        <w:t>4. При ответе на телефонные звонки, специалист, ответственный за организацию работы «Телефона доверия», обязан:</w:t>
      </w:r>
    </w:p>
    <w:p w14:paraId="5116185D" w14:textId="77777777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>4.1. Назвать Фамилию, имя, отчество, занимаемую должность;</w:t>
      </w:r>
    </w:p>
    <w:p w14:paraId="57B18B70" w14:textId="77777777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 xml:space="preserve">4.2. Разъяснить позвонившему, куда следует </w:t>
      </w:r>
      <w:proofErr w:type="gramStart"/>
      <w:r w:rsidRPr="00B12A51">
        <w:rPr>
          <w:color w:val="555555"/>
          <w:sz w:val="28"/>
          <w:szCs w:val="28"/>
        </w:rPr>
        <w:t>обратиться по сути</w:t>
      </w:r>
      <w:proofErr w:type="gramEnd"/>
      <w:r w:rsidRPr="00B12A51">
        <w:rPr>
          <w:color w:val="555555"/>
          <w:sz w:val="28"/>
          <w:szCs w:val="28"/>
        </w:rPr>
        <w:t xml:space="preserve"> содержащихся в его сообщении сведений, если сообщение не содержит информацию о фактах коррупции, с которыми столкнулся при взаимодействии с сотрудниками Образовательной организации;</w:t>
      </w:r>
    </w:p>
    <w:p w14:paraId="4F62B01A" w14:textId="77777777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>4.3. Предложить гражданину назвать свои фамилию, имя, отчество, почтовый адрес или адрес электронной почты, по которому должен быть направлен ответ, номер телефона для связи;</w:t>
      </w:r>
    </w:p>
    <w:p w14:paraId="180AA41F" w14:textId="77777777" w:rsidR="00B12A51" w:rsidRPr="00B12A51" w:rsidRDefault="00B12A51" w:rsidP="00B12A51">
      <w:pPr>
        <w:pStyle w:val="a3"/>
        <w:shd w:val="clear" w:color="auto" w:fill="FFFFFF"/>
        <w:spacing w:before="180" w:beforeAutospacing="0" w:after="180" w:afterAutospacing="0" w:line="276" w:lineRule="auto"/>
        <w:rPr>
          <w:color w:val="555555"/>
          <w:sz w:val="28"/>
          <w:szCs w:val="28"/>
        </w:rPr>
      </w:pPr>
      <w:r w:rsidRPr="00B12A51">
        <w:rPr>
          <w:color w:val="555555"/>
          <w:sz w:val="28"/>
          <w:szCs w:val="28"/>
        </w:rPr>
        <w:t>4.4. Предложить гражданину изложить суть вопроса.</w:t>
      </w:r>
    </w:p>
    <w:p w14:paraId="55467A8D" w14:textId="77777777" w:rsidR="00CA24AE" w:rsidRPr="00B12A51" w:rsidRDefault="00CA24AE" w:rsidP="00B12A5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A24AE" w:rsidRPr="00B1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51"/>
    <w:rsid w:val="00B12A51"/>
    <w:rsid w:val="00CA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106A"/>
  <w15:chartTrackingRefBased/>
  <w15:docId w15:val="{3902676A-CC0C-4CF1-9661-9621264C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2024-01-17T14:57:00Z</dcterms:created>
  <dcterms:modified xsi:type="dcterms:W3CDTF">2024-01-17T15:01:00Z</dcterms:modified>
</cp:coreProperties>
</file>